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1C6F2" w14:textId="7978215D" w:rsidR="005B3861" w:rsidRPr="00D6067C" w:rsidRDefault="005B3861" w:rsidP="005B3861">
      <w:pPr>
        <w:spacing w:afterLines="300" w:after="936"/>
        <w:rPr>
          <w:rFonts w:ascii="Times New Roman" w:hAnsi="Times New Roman" w:cs="Times New Roman"/>
          <w:b/>
          <w:bCs/>
          <w:color w:val="666666"/>
          <w:sz w:val="32"/>
          <w:szCs w:val="34"/>
        </w:rPr>
      </w:pPr>
      <w:r w:rsidRPr="005B3861">
        <w:rPr>
          <w:rFonts w:ascii="Times New Roman" w:hAnsi="Times New Roman" w:cs="Times New Roman"/>
          <w:b/>
          <w:bCs/>
          <w:color w:val="666666"/>
          <w:sz w:val="32"/>
          <w:szCs w:val="34"/>
        </w:rPr>
        <w:t>Blueprints for Healthy Animals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7"/>
        <w:gridCol w:w="2564"/>
        <w:gridCol w:w="5246"/>
      </w:tblGrid>
      <w:tr w:rsidR="00C121DD" w:rsidRPr="00C121DD" w14:paraId="170DE2FF" w14:textId="77777777" w:rsidTr="00C121DD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26978E5" w14:textId="77777777" w:rsidR="00C121DD" w:rsidRPr="00C121DD" w:rsidRDefault="00C121DD" w:rsidP="00C121DD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34FB77D" w14:textId="77777777" w:rsidR="00C121DD" w:rsidRPr="00C121DD" w:rsidRDefault="00C121DD" w:rsidP="00C121DD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43F2F7E" w14:textId="77777777" w:rsidR="00C121DD" w:rsidRPr="00C121DD" w:rsidRDefault="00C121DD" w:rsidP="00C121DD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0"/>
                <w:szCs w:val="20"/>
              </w:rPr>
              <w:t>Research Theme</w:t>
            </w:r>
          </w:p>
        </w:tc>
      </w:tr>
      <w:tr w:rsidR="00C121DD" w:rsidRPr="00C121DD" w14:paraId="65BFFC3D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A0B89" w14:textId="77777777" w:rsidR="00C121DD" w:rsidRPr="00C121DD" w:rsidRDefault="0095284A" w:rsidP="00C121DD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7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Alan Archibald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293168" w14:textId="77777777" w:rsidR="00C121DD" w:rsidRPr="00C121DD" w:rsidRDefault="00C121DD" w:rsidP="00C121DD">
            <w:pPr>
              <w:widowControl/>
              <w:spacing w:after="300"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Mammalian Molecular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5923D2" w14:textId="2035A5D6" w:rsidR="00C121DD" w:rsidRPr="00C121DD" w:rsidRDefault="00DB4999" w:rsidP="00DB4999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</w:t>
            </w:r>
            <w:r w:rsidR="00C121DD" w:rsidRPr="00C121D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农畜动物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（</w:t>
            </w:r>
            <w:r w:rsidR="00C121DD" w:rsidRPr="00C121D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尤其是猪和牛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）</w:t>
            </w:r>
            <w:r w:rsidR="00C121DD" w:rsidRPr="00C121D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中基因对于复合性状的控制，包括对于传染病的应答。</w:t>
            </w:r>
          </w:p>
        </w:tc>
      </w:tr>
      <w:tr w:rsidR="00C121DD" w:rsidRPr="00C121DD" w14:paraId="4E57562C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3C9EE8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8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Kenneth Baillie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8EF97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FC4E5F" w14:textId="3C68AD02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重症医学中的转化基因组学。</w:t>
            </w:r>
          </w:p>
        </w:tc>
      </w:tr>
      <w:tr w:rsidR="00C121DD" w:rsidRPr="00C121DD" w14:paraId="4092F4F4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1B0A7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9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Tom Burdon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32A1E6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79ED56" w14:textId="782AC7D6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胚胎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衍生</w:t>
            </w:r>
            <w:r w:rsidRPr="00C121D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干细胞的生长与分化调控。</w:t>
            </w:r>
          </w:p>
        </w:tc>
      </w:tr>
      <w:tr w:rsidR="00C121DD" w:rsidRPr="00C121DD" w14:paraId="52693FEF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CC0004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0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Mike Clinton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298F52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5D3FE6" w14:textId="2298A05A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性别决定和性腺分化的分子调控；鸟类中的性别机制；</w:t>
            </w:r>
            <w:r w:rsidRPr="007C37E6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Micro-RNA</w:t>
            </w:r>
            <w:r w:rsidRPr="007C37E6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对细胞和组织的分化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C121DD" w:rsidRPr="00C121DD" w14:paraId="702E46FA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C68473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1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Megan Davey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D3F457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5168CD" w14:textId="161CE2AD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Hedgehog </w:t>
            </w:r>
            <w:r w:rsidRPr="007C37E6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信号通路；纤毛在发育中的作用，重点是在肢体和神经系统。</w:t>
            </w:r>
          </w:p>
        </w:tc>
      </w:tr>
      <w:tr w:rsidR="00C121DD" w:rsidRPr="00C121DD" w14:paraId="20692CF6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65E21A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2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Xavier Donadeu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FCDE4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AAAADA" w14:textId="4527B82B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大型动物物种的干细胞生物学和生殖生物学领域。从兽医的角度和疾病模型，我对这些都很感兴趣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。</w:t>
            </w:r>
          </w:p>
        </w:tc>
      </w:tr>
      <w:tr w:rsidR="00C121DD" w:rsidRPr="00C121DD" w14:paraId="2CDA0782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EA2F1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3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Ian Dunn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EE05F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8A04A" w14:textId="6C387AA6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利用鸟类繁殖的遗传学和生理学，我们可以用传统的标记来辅助开发新对策，以解决各种各样的问题，如母鸡的骨质疏松、肉禽的生长和繁殖、蛋白的抗菌活性和母鸡的蛋壳质量。</w:t>
            </w:r>
          </w:p>
        </w:tc>
      </w:tr>
      <w:tr w:rsidR="00C121DD" w:rsidRPr="00C121DD" w14:paraId="176EEA59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5ECAC9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4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Colin Farquharson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966294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Skeletal Biology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508E45" w14:textId="6193BCC6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细胞和分子的识别；负责正常和病理条件下骨骼和软骨生长、发育和矿化的机制。</w:t>
            </w:r>
          </w:p>
        </w:tc>
      </w:tr>
      <w:tr w:rsidR="00C121DD" w:rsidRPr="00C121DD" w14:paraId="23F9F7A4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2126C9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5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Tom Freeman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D9A751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Systems Immunology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F48E0A" w14:textId="5C3D0B4E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临床相关免疫途径的网络模型和实验操作。</w:t>
            </w:r>
          </w:p>
        </w:tc>
      </w:tr>
      <w:tr w:rsidR="00C121DD" w:rsidRPr="00C121DD" w14:paraId="64D632B4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9E1888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6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Elizabeth Glass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1FFDF6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Veterinary Immunogenetics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5E9711" w14:textId="1399E64B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家畜</w:t>
            </w:r>
            <w:proofErr w:type="gramStart"/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中疾病</w:t>
            </w:r>
            <w:proofErr w:type="gramEnd"/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抗性的免疫遗传学和功能基因组学以及免疫应答的特性。</w:t>
            </w:r>
          </w:p>
        </w:tc>
      </w:tr>
      <w:tr w:rsidR="00C121DD" w:rsidRPr="00C121DD" w14:paraId="37E74F90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6400D4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7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Finn Grey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808BE5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83C9F4" w14:textId="3E58ED72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病毒</w:t>
            </w:r>
            <w:r w:rsidR="00C121DD"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microRNAs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的功能分析。</w:t>
            </w:r>
          </w:p>
        </w:tc>
      </w:tr>
      <w:tr w:rsidR="00C121DD" w:rsidRPr="00C121DD" w14:paraId="776FB531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E40A73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8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Denis Headon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71B97E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E5D6D6" w14:textId="51150696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皮肤及其附属</w:t>
            </w:r>
            <w:r w:rsidR="00A1398D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器官</w:t>
            </w: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的发育、维持和修复。</w:t>
            </w:r>
          </w:p>
        </w:tc>
      </w:tr>
      <w:tr w:rsidR="00C121DD" w:rsidRPr="00C121DD" w14:paraId="7681846D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8716C2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19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Peter Hohenstein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0D0F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DE62D0" w14:textId="16653808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小鼠模型中的肾脏发育、干细胞和疾病研究。</w:t>
            </w:r>
          </w:p>
        </w:tc>
      </w:tr>
      <w:tr w:rsidR="00C121DD" w:rsidRPr="00C121DD" w14:paraId="5A07D9E1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C232A5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0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Jayne Hope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1DD741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Immunology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D7C75B" w14:textId="7358342D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牛分枝杆菌感染的免疫应答。</w:t>
            </w:r>
          </w:p>
        </w:tc>
      </w:tr>
      <w:tr w:rsidR="00C121DD" w:rsidRPr="00C121DD" w14:paraId="7BF803F9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3E7543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1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Anagha Joshi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257417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 / 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E36DCC" w14:textId="5A45C859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以血液为模型系统，运用计算系统生物学去理解在哺乳动物发育过程中的转录调控。</w:t>
            </w:r>
          </w:p>
        </w:tc>
      </w:tr>
      <w:tr w:rsidR="00C121DD" w:rsidRPr="00C121DD" w14:paraId="17CC780D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BD51A1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2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Andy Law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F1762A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4EF9A8" w14:textId="2346B616" w:rsidR="00C121DD" w:rsidRPr="00C121DD" w:rsidRDefault="007C37E6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7C37E6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开发简单易用的系统，用于处理和格式化用于遗传分析的数据。</w:t>
            </w:r>
          </w:p>
        </w:tc>
      </w:tr>
      <w:tr w:rsidR="00C121DD" w:rsidRPr="00C121DD" w14:paraId="557140F0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265248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3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Neil Mabbott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2F598A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Immunopathology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8AE49D" w14:textId="0F24E31A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粘膜免疫系统中的宿主和病原体的相互作用。</w:t>
            </w:r>
          </w:p>
        </w:tc>
      </w:tr>
      <w:tr w:rsidR="00C121DD" w:rsidRPr="00C121DD" w14:paraId="2533CBB9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D51239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4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Vicky MacRae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290926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50B4C6" w14:textId="1821BE67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研究骨形成和血管钙化的新机制。</w:t>
            </w:r>
          </w:p>
        </w:tc>
      </w:tr>
      <w:tr w:rsidR="00C121DD" w:rsidRPr="00C121DD" w14:paraId="13F31091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1B5019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5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Mike McGrew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DCAB64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81323" w14:textId="6D7A2CBD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鸟类生殖细胞的生物样本库和基因编辑。</w:t>
            </w:r>
          </w:p>
        </w:tc>
      </w:tr>
      <w:tr w:rsidR="00C121DD" w:rsidRPr="00C121DD" w14:paraId="17E80C64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F3EE6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6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Tom Michoel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ACEE8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484767" w14:textId="58B35CFB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利用大规模和多组学数据，开发分析途径和软件，对不同种类的细胞、组织和个体之间的复杂性状的变异和疾病进行建模。</w:t>
            </w:r>
          </w:p>
        </w:tc>
      </w:tr>
      <w:tr w:rsidR="00C121DD" w:rsidRPr="00C121DD" w14:paraId="263B10D7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30273A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7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Ivan Morrison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5DC02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Professor of Veterinary Clinical Immunology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A24B9A" w14:textId="2278A082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反刍动物中</w:t>
            </w:r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T</w:t>
            </w:r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细胞免疫</w:t>
            </w:r>
            <w:proofErr w:type="gramStart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介</w:t>
            </w:r>
            <w:proofErr w:type="gramEnd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导的对抗细胞内病原体的机制，以及此类反应的失调如何导致病理的恶化。</w:t>
            </w:r>
          </w:p>
        </w:tc>
      </w:tr>
      <w:tr w:rsidR="00C121DD" w:rsidRPr="00C121DD" w14:paraId="52EEF129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01BCEE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8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James Prendergast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B9D279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CC47E5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</w:p>
        </w:tc>
      </w:tr>
      <w:tr w:rsidR="00C121DD" w:rsidRPr="00C121DD" w14:paraId="5091B43E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68AFC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29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Helen Sang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EBE44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Vertebrate Molecular Development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45EC93" w14:textId="00350F31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转基因技术在雏鸡中的应用，特别是研究鸡胚在发育过程中对疾病的抵抗性。</w:t>
            </w:r>
          </w:p>
        </w:tc>
      </w:tr>
      <w:tr w:rsidR="00C121DD" w:rsidRPr="00C121DD" w14:paraId="0DB49278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BC9DA5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0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Jeffrey Schoenebeck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F884BA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Chancellors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08BFD7" w14:textId="35D64925" w:rsidR="00C121DD" w:rsidRPr="00C121DD" w:rsidRDefault="009856DC" w:rsidP="00A1398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从基因、基因组和表型，研究犬类形态学和疾病的生物学机制。</w:t>
            </w:r>
          </w:p>
        </w:tc>
      </w:tr>
      <w:tr w:rsidR="00C121DD" w:rsidRPr="00C121DD" w14:paraId="69CCEDDA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3C6B4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1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Jacqueline Smith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AE1A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Career Track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406E1B" w14:textId="71E28220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禽病毒感染的基因组学。</w:t>
            </w:r>
          </w:p>
        </w:tc>
      </w:tr>
      <w:tr w:rsidR="00C121DD" w:rsidRPr="00C121DD" w14:paraId="0F5FD9F7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CDC18C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2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Albert Tenesa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8713A3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Quantitative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09571D" w14:textId="13520AB0" w:rsidR="00C121DD" w:rsidRPr="00C121DD" w:rsidRDefault="00A1398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</w:t>
            </w:r>
            <w:r w:rsidR="009856DC"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遗传变异如何影响人类的正常和病理变化。</w:t>
            </w:r>
          </w:p>
        </w:tc>
      </w:tr>
      <w:tr w:rsidR="00C121DD" w:rsidRPr="00C121DD" w14:paraId="6EBCCFEF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3997D1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3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Douglas Vernimmen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822AE2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Chancellors Fellow/Research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B3E09D" w14:textId="78B4D995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我们与</w:t>
            </w:r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 xml:space="preserve">K </w:t>
            </w:r>
            <w:proofErr w:type="spellStart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Kranc</w:t>
            </w:r>
            <w:proofErr w:type="spellEnd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教授的合作研究是通过体外和体内模型来</w:t>
            </w:r>
            <w:proofErr w:type="gramStart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研究髓系白血病</w:t>
            </w:r>
            <w:proofErr w:type="gramEnd"/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的表观遗传调控的精确功能。再加上对该</w:t>
            </w:r>
            <w:r w:rsidRPr="009856DC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lastRenderedPageBreak/>
              <w:t>基因突变的患者进行额外的筛查，这项研究将使我们能够开发治疗白血病的新方法。</w:t>
            </w:r>
          </w:p>
        </w:tc>
      </w:tr>
      <w:tr w:rsidR="00C121DD" w:rsidRPr="00C121DD" w14:paraId="289768C9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81E90D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4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Lonneke Vervelde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D680D8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19D89B" w14:textId="069A798B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禽类中病原体与宿主的相互作用及免疫调节，尤其是在粘膜表面。</w:t>
            </w:r>
          </w:p>
        </w:tc>
      </w:tr>
      <w:tr w:rsidR="00C121DD" w:rsidRPr="00C121DD" w14:paraId="2CA3ED8F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9B9C84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5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Mick Watson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D06852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Personal Chair of Bioinformatics and Computational Biology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3EC8A3" w14:textId="5FF4B636" w:rsidR="00C121DD" w:rsidRPr="00C121DD" w:rsidRDefault="00A1398D" w:rsidP="00A1398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研究</w:t>
            </w:r>
            <w:r w:rsidR="009856DC"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大数据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如何处理</w:t>
            </w:r>
            <w:r w:rsidR="009856DC"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生物学功能信息，以及如何将大数据中的模式与动物健康、疾病和生产力的表现类型联系起来。</w:t>
            </w:r>
          </w:p>
        </w:tc>
      </w:tr>
      <w:tr w:rsidR="00C121DD" w:rsidRPr="00C121DD" w14:paraId="3B8847C0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D4059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6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Bruce Whitelaw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FA4F0D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Genus Personal Chair of Animal Biotechnology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B792D2" w14:textId="396CFD9E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为生物医学和</w:t>
            </w:r>
            <w:bookmarkStart w:id="0" w:name="_GoBack"/>
            <w:bookmarkEnd w:id="0"/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农业应用开发转基因家畜。</w:t>
            </w:r>
          </w:p>
        </w:tc>
      </w:tr>
      <w:tr w:rsidR="00C121DD" w:rsidRPr="00C121DD" w14:paraId="3976D838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3552D5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7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Pam Wiener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B7BD85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EE992C" w14:textId="744BF4C7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应用种群和数量遗传方法来分析驯化动物物种表型性状的遗传基础，并分析驯化和繁殖饲养过程。</w:t>
            </w:r>
          </w:p>
        </w:tc>
      </w:tr>
      <w:tr w:rsidR="00C121DD" w:rsidRPr="00C121DD" w14:paraId="1DC57AE1" w14:textId="77777777" w:rsidTr="00C121DD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51AEC5" w14:textId="77777777" w:rsidR="00C121DD" w:rsidRPr="00C121DD" w:rsidRDefault="0095284A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hyperlink r:id="rId38" w:history="1">
              <w:r w:rsidR="00C121DD" w:rsidRPr="00C121DD">
                <w:rPr>
                  <w:rFonts w:ascii="Times New Roman" w:eastAsia="宋体" w:hAnsi="Times New Roman" w:cs="Times New Roman"/>
                  <w:color w:val="346DBF"/>
                  <w:kern w:val="0"/>
                  <w:sz w:val="20"/>
                  <w:szCs w:val="20"/>
                  <w:u w:val="single"/>
                </w:rPr>
                <w:t>Thomas Wishart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AA7E8E" w14:textId="77777777" w:rsidR="00C121DD" w:rsidRPr="00C121DD" w:rsidRDefault="00C121DD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C121DD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C5CFE5" w14:textId="2FE24886" w:rsidR="00C121DD" w:rsidRPr="00C121DD" w:rsidRDefault="009856DC" w:rsidP="00C121DD">
            <w:pPr>
              <w:widowControl/>
              <w:spacing w:line="291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</w:pPr>
            <w:r w:rsidRPr="009856DC">
              <w:rPr>
                <w:rFonts w:ascii="Times New Roman" w:eastAsia="宋体" w:hAnsi="Times New Roman" w:cs="Times New Roman" w:hint="eastAsia"/>
                <w:color w:val="333333"/>
                <w:kern w:val="0"/>
                <w:sz w:val="20"/>
                <w:szCs w:val="20"/>
              </w:rPr>
              <w:t>在正常和病理条件下，阐明神经元的发育、稳定和退化的机制。</w:t>
            </w:r>
          </w:p>
        </w:tc>
      </w:tr>
    </w:tbl>
    <w:p w14:paraId="630C9279" w14:textId="77777777" w:rsidR="00047167" w:rsidRPr="00C121DD" w:rsidRDefault="00047167"/>
    <w:sectPr w:rsidR="00047167" w:rsidRPr="00C12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E2687" w14:textId="77777777" w:rsidR="0095284A" w:rsidRDefault="0095284A" w:rsidP="005B3861">
      <w:r>
        <w:separator/>
      </w:r>
    </w:p>
  </w:endnote>
  <w:endnote w:type="continuationSeparator" w:id="0">
    <w:p w14:paraId="4F0EA275" w14:textId="77777777" w:rsidR="0095284A" w:rsidRDefault="0095284A" w:rsidP="005B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00E9F" w14:textId="77777777" w:rsidR="0095284A" w:rsidRDefault="0095284A" w:rsidP="005B3861">
      <w:r>
        <w:separator/>
      </w:r>
    </w:p>
  </w:footnote>
  <w:footnote w:type="continuationSeparator" w:id="0">
    <w:p w14:paraId="19A436EE" w14:textId="77777777" w:rsidR="0095284A" w:rsidRDefault="0095284A" w:rsidP="005B3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B8"/>
    <w:rsid w:val="000101B0"/>
    <w:rsid w:val="00047167"/>
    <w:rsid w:val="001B5FDF"/>
    <w:rsid w:val="005277F2"/>
    <w:rsid w:val="005B0CB8"/>
    <w:rsid w:val="005B3861"/>
    <w:rsid w:val="007C37E6"/>
    <w:rsid w:val="0095284A"/>
    <w:rsid w:val="009856DC"/>
    <w:rsid w:val="00A1398D"/>
    <w:rsid w:val="00AF4DF6"/>
    <w:rsid w:val="00C121DD"/>
    <w:rsid w:val="00D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07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86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21D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121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86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21D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121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ac.uk/roslin/about/contact-us/staff/kenneth-baillie" TargetMode="External"/><Relationship Id="rId13" Type="http://schemas.openxmlformats.org/officeDocument/2006/relationships/hyperlink" Target="http://www.ed.ac.uk/roslin/about/contact-us/staff/ian-dunn" TargetMode="External"/><Relationship Id="rId18" Type="http://schemas.openxmlformats.org/officeDocument/2006/relationships/hyperlink" Target="http://www.ed.ac.uk/roslin/about/contact-us/staff/denis-headon" TargetMode="External"/><Relationship Id="rId26" Type="http://schemas.openxmlformats.org/officeDocument/2006/relationships/hyperlink" Target="http://www.ed.ac.uk/roslin/about/contact-us/staff/tom-michoel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d.ac.uk/roslin/about/contact-us/staff/anagha-joshi" TargetMode="External"/><Relationship Id="rId34" Type="http://schemas.openxmlformats.org/officeDocument/2006/relationships/hyperlink" Target="http://www.ed.ac.uk/roslin/about/contact-us/staff/lonneke-vervelde" TargetMode="External"/><Relationship Id="rId7" Type="http://schemas.openxmlformats.org/officeDocument/2006/relationships/hyperlink" Target="http://www.ed.ac.uk/roslin/about/contact-us/staff/alan-archibald" TargetMode="External"/><Relationship Id="rId12" Type="http://schemas.openxmlformats.org/officeDocument/2006/relationships/hyperlink" Target="http://www.ed.ac.uk/roslin/about/contact-us/staff/xavier-donadeu" TargetMode="External"/><Relationship Id="rId17" Type="http://schemas.openxmlformats.org/officeDocument/2006/relationships/hyperlink" Target="http://www.ed.ac.uk/roslin/about/contact-us/staff/finn-grey" TargetMode="External"/><Relationship Id="rId25" Type="http://schemas.openxmlformats.org/officeDocument/2006/relationships/hyperlink" Target="http://www.ed.ac.uk/roslin/about/contact-us/staff/mike-mcgrew" TargetMode="External"/><Relationship Id="rId33" Type="http://schemas.openxmlformats.org/officeDocument/2006/relationships/hyperlink" Target="http://www.ed.ac.uk/roslin/about/contact-us/staff/douglas-vernimmen" TargetMode="External"/><Relationship Id="rId38" Type="http://schemas.openxmlformats.org/officeDocument/2006/relationships/hyperlink" Target="http://www.ed.ac.uk/roslin/about/contact-us/staff/thomas-wishar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d.ac.uk/roslin/about/contact-us/staff/elizabeth-glass" TargetMode="External"/><Relationship Id="rId20" Type="http://schemas.openxmlformats.org/officeDocument/2006/relationships/hyperlink" Target="http://www.ed.ac.uk/roslin/about/contact-us/staff/jayne-hope" TargetMode="External"/><Relationship Id="rId29" Type="http://schemas.openxmlformats.org/officeDocument/2006/relationships/hyperlink" Target="http://www.ed.ac.uk/roslin/about/contact-us/staff/helen-san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ed.ac.uk/roslin/about/contact-us/staff/megan-davey" TargetMode="External"/><Relationship Id="rId24" Type="http://schemas.openxmlformats.org/officeDocument/2006/relationships/hyperlink" Target="http://www.ed.ac.uk/roslin/about/contact-us/staff/vicky-macrae" TargetMode="External"/><Relationship Id="rId32" Type="http://schemas.openxmlformats.org/officeDocument/2006/relationships/hyperlink" Target="http://www.ed.ac.uk/roslin/about/contact-us/staff/albert-tenesa" TargetMode="External"/><Relationship Id="rId37" Type="http://schemas.openxmlformats.org/officeDocument/2006/relationships/hyperlink" Target="http://www.ed.ac.uk/roslin/about/contact-us/staff/pam-wiener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.ac.uk/roslin/about/contact-us/staff/tom-freeman" TargetMode="External"/><Relationship Id="rId23" Type="http://schemas.openxmlformats.org/officeDocument/2006/relationships/hyperlink" Target="http://www.ed.ac.uk/roslin/about/contact-us/staff/neil-mabbott" TargetMode="External"/><Relationship Id="rId28" Type="http://schemas.openxmlformats.org/officeDocument/2006/relationships/hyperlink" Target="http://www.ed.ac.uk/roslin/about/contact-us/staff/james-prendergast" TargetMode="External"/><Relationship Id="rId36" Type="http://schemas.openxmlformats.org/officeDocument/2006/relationships/hyperlink" Target="http://www.ed.ac.uk/roslin/about/contact-us/staff/bruce-whitelaw" TargetMode="External"/><Relationship Id="rId10" Type="http://schemas.openxmlformats.org/officeDocument/2006/relationships/hyperlink" Target="http://www.ed.ac.uk/roslin/about/contact-us/staff/mike-clinton" TargetMode="External"/><Relationship Id="rId19" Type="http://schemas.openxmlformats.org/officeDocument/2006/relationships/hyperlink" Target="http://www.ed.ac.uk/roslin/about/contact-us/staff/peter-hohenstein" TargetMode="External"/><Relationship Id="rId31" Type="http://schemas.openxmlformats.org/officeDocument/2006/relationships/hyperlink" Target="http://www.ed.ac.uk/roslin/about/contact-us/staff/jacqueline-smi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.ac.uk/roslin/about/contact-us/staff/tom-burdon" TargetMode="External"/><Relationship Id="rId14" Type="http://schemas.openxmlformats.org/officeDocument/2006/relationships/hyperlink" Target="http://www.ed.ac.uk/roslin/about/contact-us/staff/colin-farquharson" TargetMode="External"/><Relationship Id="rId22" Type="http://schemas.openxmlformats.org/officeDocument/2006/relationships/hyperlink" Target="http://www.ed.ac.uk/roslin/about/contact-us/staff/andy-law" TargetMode="External"/><Relationship Id="rId27" Type="http://schemas.openxmlformats.org/officeDocument/2006/relationships/hyperlink" Target="http://www.ed.ac.uk/roslin/about/contact-us/staff/ivan-morrison" TargetMode="External"/><Relationship Id="rId30" Type="http://schemas.openxmlformats.org/officeDocument/2006/relationships/hyperlink" Target="http://www.ed.ac.uk/roslin/about/contact-us/staff/jeffrey-schoenebeck" TargetMode="External"/><Relationship Id="rId35" Type="http://schemas.openxmlformats.org/officeDocument/2006/relationships/hyperlink" Target="http://www.ed.ac.uk/roslin/about/contact-us/staff/mick-watso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739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Ardour</cp:lastModifiedBy>
  <cp:revision>6</cp:revision>
  <dcterms:created xsi:type="dcterms:W3CDTF">2018-07-02T05:10:00Z</dcterms:created>
  <dcterms:modified xsi:type="dcterms:W3CDTF">2018-07-03T08:57:00Z</dcterms:modified>
</cp:coreProperties>
</file>